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32"/>
          <w:szCs w:val="32"/>
          <w:vertAlign w:val="superscript"/>
          <w:lang w:eastAsia="zh-Hans"/>
        </w:rPr>
      </w:pPr>
      <w:r>
        <w:rPr>
          <w:rFonts w:hint="eastAsia" w:ascii="宋体" w:hAnsi="宋体" w:cs="宋体"/>
          <w:sz w:val="32"/>
          <w:szCs w:val="32"/>
          <w:vertAlign w:val="superscript"/>
          <w:lang w:eastAsia="zh-Hans"/>
        </w:rPr>
        <w:t>附件</w:t>
      </w:r>
      <w:r>
        <w:rPr>
          <w:rFonts w:hint="eastAsia" w:ascii="宋体" w:hAnsi="宋体" w:cs="宋体"/>
          <w:sz w:val="32"/>
          <w:szCs w:val="32"/>
          <w:vertAlign w:val="superscript"/>
        </w:rPr>
        <w:t>1</w:t>
      </w:r>
      <w:r>
        <w:rPr>
          <w:rFonts w:hint="eastAsia" w:ascii="宋体" w:hAnsi="宋体" w:cs="宋体"/>
          <w:sz w:val="32"/>
          <w:szCs w:val="32"/>
          <w:vertAlign w:val="superscript"/>
          <w:lang w:eastAsia="zh-Hans"/>
        </w:rPr>
        <w:t>：</w:t>
      </w:r>
    </w:p>
    <w:tbl>
      <w:tblPr>
        <w:tblStyle w:val="2"/>
        <w:tblpPr w:leftFromText="180" w:rightFromText="180" w:vertAnchor="page" w:horzAnchor="page" w:tblpX="1542" w:tblpY="3024"/>
        <w:tblOverlap w:val="never"/>
        <w:tblW w:w="1365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"/>
        <w:gridCol w:w="829"/>
        <w:gridCol w:w="587"/>
        <w:gridCol w:w="525"/>
        <w:gridCol w:w="960"/>
        <w:gridCol w:w="480"/>
        <w:gridCol w:w="465"/>
        <w:gridCol w:w="495"/>
        <w:gridCol w:w="600"/>
        <w:gridCol w:w="1065"/>
        <w:gridCol w:w="960"/>
        <w:gridCol w:w="62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单位</w:t>
            </w:r>
            <w:r>
              <w:rPr>
                <w:rFonts w:hint="eastAsia"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名称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岗位</w:t>
            </w:r>
            <w:r>
              <w:rPr>
                <w:rFonts w:hint="eastAsia"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名称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494949"/>
                <w:kern w:val="0"/>
                <w:sz w:val="18"/>
                <w:szCs w:val="18"/>
                <w:lang w:eastAsia="zh-Hans"/>
              </w:rPr>
              <w:t>招聘</w:t>
            </w: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人数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/>
                <w:b/>
                <w:bCs/>
                <w:color w:val="494949"/>
                <w:kern w:val="0"/>
                <w:sz w:val="18"/>
                <w:szCs w:val="18"/>
              </w:rPr>
              <w:t>类别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学历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学位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 w:cs="宋体"/>
                <w:color w:val="494949"/>
                <w:kern w:val="0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494949"/>
                <w:kern w:val="0"/>
                <w:sz w:val="18"/>
                <w:szCs w:val="18"/>
                <w:lang w:eastAsia="zh-Hans"/>
              </w:rPr>
              <w:t>政治面貌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招考范围</w:t>
            </w:r>
          </w:p>
        </w:tc>
        <w:tc>
          <w:tcPr>
            <w:tcW w:w="6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 w:cs="宋体"/>
                <w:color w:val="494949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494949"/>
                <w:kern w:val="0"/>
                <w:sz w:val="18"/>
                <w:szCs w:val="18"/>
              </w:rPr>
              <w:t>其它条件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textAlignment w:val="center"/>
              <w:rPr>
                <w:rFonts w:hint="eastAsia" w:ascii="Times New Roman" w:hAnsi="Times New Roman"/>
                <w:color w:val="494949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494949"/>
                <w:kern w:val="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龙岩市永定区融媒体中心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全媒体记者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新闻传播学类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中国语言文学类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本科及以上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35周岁以下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全省</w:t>
            </w:r>
          </w:p>
        </w:tc>
        <w:tc>
          <w:tcPr>
            <w:tcW w:w="6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1.有以下情形之一的，年龄可放宽至40周岁、专业不限：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①具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  <w:t>年及以上媒体（广播电视台或报业）工作经验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  <w:t>获得省级新闻奖二等奖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;</w:t>
            </w:r>
            <w:bookmarkStart w:id="0" w:name="_GoBack"/>
            <w:bookmarkEnd w:id="0"/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  <w:t>中级及以上职称资格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2.最低服务年限五年。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textAlignment w:val="center"/>
              <w:rPr>
                <w:rFonts w:hint="eastAsia" w:ascii="Times New Roman" w:hAnsi="Times New Roman"/>
                <w:color w:val="494949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494949"/>
                <w:kern w:val="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龙岩市永定区融媒体中心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融媒技术管理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计算机科学与技术类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电子信息类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及以上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男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35周岁以下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全省</w:t>
            </w:r>
          </w:p>
        </w:tc>
        <w:tc>
          <w:tcPr>
            <w:tcW w:w="6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该岗位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工作强度大，24小时待班，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应急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时随时出发工作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有以下情形之一的，年龄可放宽至40周岁、专业不限：①具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有3年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  <w:t>及以上广播电视台技术岗位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  <w:t>取得岗位对应专业中级及以上职称资格。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最低服务年限五年。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600" w:lineRule="exact"/>
              <w:jc w:val="center"/>
              <w:textAlignment w:val="center"/>
              <w:rPr>
                <w:rFonts w:hint="eastAsia" w:ascii="Times New Roman" w:hAnsi="Times New Roman"/>
                <w:color w:val="494949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494949"/>
                <w:kern w:val="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龙岩市永定区融媒体中心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融媒策划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color w:val="auto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Hans"/>
              </w:rPr>
              <w:t>新闻传播学类</w:t>
            </w:r>
          </w:p>
        </w:tc>
        <w:tc>
          <w:tcPr>
            <w:tcW w:w="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</w:t>
            </w: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及以上</w:t>
            </w:r>
          </w:p>
        </w:tc>
        <w:tc>
          <w:tcPr>
            <w:tcW w:w="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不限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  <w:lang w:eastAsia="zh-Hans"/>
              </w:rPr>
            </w:pP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不限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sz w:val="18"/>
                <w:szCs w:val="18"/>
                <w:lang w:eastAsia="zh-Hans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  <w:lang w:eastAsia="zh-Hans"/>
              </w:rPr>
              <w:t>周岁以下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全市</w:t>
            </w:r>
          </w:p>
        </w:tc>
        <w:tc>
          <w:tcPr>
            <w:tcW w:w="6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1.有以下情形之一的，年龄可放宽至40周岁、专业不限：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①具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有3年以上市级电视台、电台主持人工作经验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②取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得新闻行业中级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  <w:t>及以上职称资格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该岗位偏重活动策划与执行。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.最低服务年限五年。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2024年龙岩市永定区融媒体中心专项公开招聘岗位表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CF407B"/>
    <w:multiLevelType w:val="singleLevel"/>
    <w:tmpl w:val="8BCF40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5NDI1NzJkMWE4NTczNjNiMmRlNTI1NjZiZmQ2NWMifQ=="/>
  </w:docVars>
  <w:rsids>
    <w:rsidRoot w:val="097A5737"/>
    <w:rsid w:val="039711D9"/>
    <w:rsid w:val="097A5737"/>
    <w:rsid w:val="116263BB"/>
    <w:rsid w:val="11963E18"/>
    <w:rsid w:val="127E28E2"/>
    <w:rsid w:val="128B4FFF"/>
    <w:rsid w:val="178A6ABE"/>
    <w:rsid w:val="1985503F"/>
    <w:rsid w:val="1EF65EF6"/>
    <w:rsid w:val="1FCF3147"/>
    <w:rsid w:val="223C6316"/>
    <w:rsid w:val="2BC5112A"/>
    <w:rsid w:val="2D8703F8"/>
    <w:rsid w:val="2F25260C"/>
    <w:rsid w:val="312608BD"/>
    <w:rsid w:val="3AF47336"/>
    <w:rsid w:val="4580164A"/>
    <w:rsid w:val="45F97EF6"/>
    <w:rsid w:val="4A85206B"/>
    <w:rsid w:val="4DD03C33"/>
    <w:rsid w:val="4F221DDE"/>
    <w:rsid w:val="5A1B6236"/>
    <w:rsid w:val="777A2396"/>
    <w:rsid w:val="79F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2024-04-07T09:17:00Z</dcterms:created>
  <dc:creator>He is X键</dc:creator>
  <cp:lastModifiedBy>Journey</cp:lastModifiedBy>
  <dcterms:modified xsi:type="dcterms:W3CDTF">2024-04-12T08:10:23Z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830787B8E07043619B387235497DB3A1_11</vt:lpwstr>
  </property>
</Properties>
</file>